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9F7EEE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2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I</w:t>
      </w:r>
      <w:r w:rsidR="00832B90">
        <w:rPr>
          <w:rFonts w:ascii="Cambria" w:hAnsi="Cambria"/>
          <w:b/>
          <w:bCs/>
          <w:i/>
          <w:color w:val="000000" w:themeColor="text1"/>
          <w:sz w:val="16"/>
          <w:szCs w:val="16"/>
        </w:rPr>
        <w:t>DW</w:t>
      </w:r>
      <w:r w:rsidR="00832B90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32B90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32B90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32B90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32B90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32B90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32B90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32B90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>również Załącznik Nr 2</w:t>
      </w:r>
      <w:bookmarkStart w:id="0" w:name="_GoBack"/>
      <w:bookmarkEnd w:id="0"/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D62E1A" w:rsidRPr="005510D9" w:rsidRDefault="00D62E1A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 xml:space="preserve">DLA CZĘŚCI Nr .... </w:t>
      </w:r>
      <w:r w:rsidR="0050007E" w:rsidRPr="005510D9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735360" w:rsidRDefault="008B752F" w:rsidP="00735360">
      <w:pPr>
        <w:spacing w:after="0" w:line="240" w:lineRule="auto"/>
        <w:jc w:val="center"/>
        <w:rPr>
          <w:rFonts w:ascii="Garamond" w:hAnsi="Garamond"/>
          <w:b/>
          <w:i/>
          <w:color w:val="000000" w:themeColor="text1"/>
          <w:sz w:val="24"/>
          <w:szCs w:val="24"/>
        </w:rPr>
      </w:pPr>
      <w:r>
        <w:rPr>
          <w:rFonts w:ascii="Cambria" w:hAnsi="Cambria"/>
        </w:rPr>
        <w:t>„</w:t>
      </w:r>
      <w:r w:rsidRPr="00CA1ABF">
        <w:rPr>
          <w:rFonts w:ascii="Garamond" w:hAnsi="Garamond"/>
          <w:b/>
          <w:i/>
          <w:color w:val="000000" w:themeColor="text1"/>
          <w:sz w:val="24"/>
          <w:szCs w:val="24"/>
        </w:rPr>
        <w:t>Sukcesywna dostawa wodomierzy (cz. I) oraz dostawa jednorazowa wodomierzy do montażu w studzienkach wodomierzowych wraz z systemem odczytu radiowego (</w:t>
      </w:r>
      <w:proofErr w:type="spellStart"/>
      <w:r w:rsidRPr="00CA1ABF">
        <w:rPr>
          <w:rFonts w:ascii="Garamond" w:hAnsi="Garamond"/>
          <w:b/>
          <w:i/>
          <w:color w:val="000000" w:themeColor="text1"/>
          <w:sz w:val="24"/>
          <w:szCs w:val="24"/>
        </w:rPr>
        <w:t>cz.II</w:t>
      </w:r>
      <w:proofErr w:type="spellEnd"/>
      <w:r w:rsidRPr="00CA1ABF">
        <w:rPr>
          <w:rFonts w:ascii="Garamond" w:hAnsi="Garamond"/>
          <w:b/>
          <w:i/>
          <w:color w:val="000000" w:themeColor="text1"/>
          <w:sz w:val="24"/>
          <w:szCs w:val="24"/>
        </w:rPr>
        <w:t>)”.</w:t>
      </w:r>
    </w:p>
    <w:p w:rsidR="008B752F" w:rsidRDefault="008B752F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8B752F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DP/W3/1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B145E3"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711CB4" w:rsidRDefault="006D7BE7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0B53D1">
        <w:rPr>
          <w:rFonts w:ascii="Bookman Old Style" w:hAnsi="Bookman Old Style" w:cs="Cambria"/>
          <w:bCs/>
          <w:sz w:val="20"/>
          <w:szCs w:val="20"/>
        </w:rPr>
        <w:t xml:space="preserve"> Zaproszenie do złożenia oferty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6D7BE7">
        <w:rPr>
          <w:rFonts w:ascii="Bookman Old Style" w:hAnsi="Bookman Old Style"/>
          <w:sz w:val="20"/>
          <w:szCs w:val="20"/>
        </w:rPr>
        <w:t xml:space="preserve">w ramach zadania pn.: </w:t>
      </w:r>
      <w:r w:rsidR="008B752F">
        <w:rPr>
          <w:rFonts w:ascii="Cambria" w:hAnsi="Cambria"/>
        </w:rPr>
        <w:t>„</w:t>
      </w:r>
      <w:r w:rsidR="008B752F" w:rsidRPr="00CA1ABF">
        <w:rPr>
          <w:rFonts w:ascii="Garamond" w:hAnsi="Garamond"/>
          <w:b/>
          <w:i/>
          <w:color w:val="000000" w:themeColor="text1"/>
          <w:sz w:val="24"/>
          <w:szCs w:val="24"/>
        </w:rPr>
        <w:t>Sukcesywna dostawa wodomierzy (cz. I) oraz dostawa jednorazowa wodomierzy do montażu w studzienkach wodomierzowych wraz z systemem odczytu radiowego (</w:t>
      </w:r>
      <w:proofErr w:type="spellStart"/>
      <w:r w:rsidR="008B752F" w:rsidRPr="00CA1ABF">
        <w:rPr>
          <w:rFonts w:ascii="Garamond" w:hAnsi="Garamond"/>
          <w:b/>
          <w:i/>
          <w:color w:val="000000" w:themeColor="text1"/>
          <w:sz w:val="24"/>
          <w:szCs w:val="24"/>
        </w:rPr>
        <w:t>cz.II</w:t>
      </w:r>
      <w:proofErr w:type="spellEnd"/>
      <w:r w:rsidR="008B752F" w:rsidRPr="00CA1ABF">
        <w:rPr>
          <w:rFonts w:ascii="Garamond" w:hAnsi="Garamond"/>
          <w:b/>
          <w:i/>
          <w:color w:val="000000" w:themeColor="text1"/>
          <w:sz w:val="24"/>
          <w:szCs w:val="24"/>
        </w:rPr>
        <w:t>)”.</w:t>
      </w:r>
      <w:r w:rsidR="008B752F" w:rsidRPr="006D7BE7">
        <w:rPr>
          <w:rFonts w:ascii="Bookman Old Style" w:hAnsi="Bookman Old Style" w:cs="Cambria"/>
          <w:b/>
          <w:sz w:val="20"/>
          <w:szCs w:val="20"/>
        </w:rPr>
        <w:t xml:space="preserve"> </w:t>
      </w:r>
      <w:r w:rsidR="00735360" w:rsidRPr="006D7BE7">
        <w:rPr>
          <w:rFonts w:ascii="Bookman Old Style" w:hAnsi="Bookman Old Style"/>
          <w:sz w:val="20"/>
          <w:szCs w:val="20"/>
        </w:rPr>
        <w:t xml:space="preserve">w terminie </w:t>
      </w:r>
    </w:p>
    <w:p w:rsidR="00711CB4" w:rsidRPr="00EB04A5" w:rsidRDefault="00711CB4" w:rsidP="00711CB4">
      <w:pPr>
        <w:numPr>
          <w:ilvl w:val="0"/>
          <w:numId w:val="2"/>
        </w:numPr>
        <w:tabs>
          <w:tab w:val="left" w:pos="915"/>
        </w:tabs>
        <w:spacing w:after="160" w:line="259" w:lineRule="auto"/>
        <w:contextualSpacing/>
        <w:jc w:val="both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EB04A5">
        <w:rPr>
          <w:rFonts w:ascii="Bookman Old Style" w:eastAsiaTheme="minorHAnsi" w:hAnsi="Bookman Old Style"/>
          <w:sz w:val="20"/>
          <w:szCs w:val="20"/>
          <w:lang w:eastAsia="en-US"/>
        </w:rPr>
        <w:t>I część - 12 miesięcy od dnia podpisania umowy</w:t>
      </w:r>
    </w:p>
    <w:p w:rsidR="00711CB4" w:rsidRPr="00EB04A5" w:rsidRDefault="00711CB4" w:rsidP="00711CB4">
      <w:pPr>
        <w:numPr>
          <w:ilvl w:val="0"/>
          <w:numId w:val="2"/>
        </w:numPr>
        <w:tabs>
          <w:tab w:val="left" w:pos="915"/>
        </w:tabs>
        <w:spacing w:after="160" w:line="259" w:lineRule="auto"/>
        <w:contextualSpacing/>
        <w:jc w:val="both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EB04A5">
        <w:rPr>
          <w:rFonts w:ascii="Bookman Old Style" w:eastAsiaTheme="minorHAnsi" w:hAnsi="Bookman Old Style"/>
          <w:sz w:val="20"/>
          <w:szCs w:val="20"/>
          <w:lang w:eastAsia="en-US"/>
        </w:rPr>
        <w:t xml:space="preserve">II część – I półrocze 2017 r. </w:t>
      </w:r>
    </w:p>
    <w:p w:rsidR="005510D9" w:rsidRDefault="00735360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/>
          <w:sz w:val="20"/>
          <w:szCs w:val="20"/>
        </w:rPr>
        <w:t>zgodnie z cenami jednostkowymi przedstawionymi w poszczegól</w:t>
      </w:r>
      <w:r w:rsidR="0043582B">
        <w:rPr>
          <w:rFonts w:ascii="Bookman Old Style" w:hAnsi="Bookman Old Style"/>
          <w:sz w:val="20"/>
          <w:szCs w:val="20"/>
        </w:rPr>
        <w:t>nych pozycjach Formularza ceno</w:t>
      </w:r>
      <w:r w:rsidRPr="006D7BE7">
        <w:rPr>
          <w:rFonts w:ascii="Bookman Old Style" w:hAnsi="Bookman Old Style"/>
          <w:sz w:val="20"/>
          <w:szCs w:val="20"/>
        </w:rPr>
        <w:t xml:space="preserve">wego. </w:t>
      </w:r>
    </w:p>
    <w:p w:rsidR="00DB56CA" w:rsidRDefault="00735360" w:rsidP="004F7C0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</w:rPr>
      </w:pPr>
      <w:r w:rsidRPr="006D7BE7">
        <w:rPr>
          <w:rFonts w:ascii="Bookman Old Style" w:hAnsi="Bookman Old Style"/>
          <w:sz w:val="20"/>
          <w:szCs w:val="20"/>
        </w:rPr>
        <w:t xml:space="preserve">Suma wszystkich pozycji stanowi cenę naszej oferty, która wyraża się kwotą:  </w:t>
      </w:r>
    </w:p>
    <w:p w:rsidR="004F7C08" w:rsidRPr="004F7C08" w:rsidRDefault="004F7C08" w:rsidP="004F7C0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</w:rPr>
      </w:pPr>
    </w:p>
    <w:p w:rsidR="00B145E3" w:rsidRDefault="0050007E" w:rsidP="004F7C08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50007E">
        <w:rPr>
          <w:rFonts w:eastAsiaTheme="minorHAnsi"/>
          <w:b/>
          <w:sz w:val="40"/>
          <w:szCs w:val="40"/>
          <w:highlight w:val="lightGray"/>
          <w:lang w:eastAsia="en-US"/>
        </w:rPr>
        <w:t>CZĘŚĆ I</w:t>
      </w: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Default="00B145E3" w:rsidP="004F7C08">
      <w:pPr>
        <w:pStyle w:val="Bezodstpw"/>
        <w:spacing w:before="120" w:after="12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7E684A" w:rsidRPr="00DB56CA" w:rsidRDefault="00B145E3" w:rsidP="004F7C08">
      <w:pPr>
        <w:pStyle w:val="Default"/>
        <w:spacing w:after="240" w:line="360" w:lineRule="auto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lastRenderedPageBreak/>
        <w:t>CZĘŚĆ II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7F7A">
        <w:rPr>
          <w:rFonts w:ascii="Cambria" w:hAnsi="Cambria" w:cs="Cambria"/>
          <w:sz w:val="20"/>
          <w:szCs w:val="20"/>
        </w:rPr>
        <w:t xml:space="preserve">Oświadczamy, iż </w:t>
      </w:r>
      <w:r w:rsidRPr="00A17F7A">
        <w:rPr>
          <w:rFonts w:ascii="Cambria" w:hAnsi="Cambria" w:cs="Cambria"/>
          <w:b/>
          <w:sz w:val="20"/>
          <w:szCs w:val="20"/>
        </w:rPr>
        <w:t>c</w:t>
      </w:r>
      <w:r w:rsidRPr="00A17F7A">
        <w:rPr>
          <w:rFonts w:ascii="Cambria" w:hAnsi="Cambria" w:cs="Arial"/>
          <w:b/>
          <w:bCs/>
          <w:sz w:val="20"/>
          <w:szCs w:val="20"/>
        </w:rPr>
        <w:t>eny jednostkowe netto</w:t>
      </w:r>
      <w:r w:rsidR="00345F85">
        <w:rPr>
          <w:rFonts w:ascii="Cambria" w:hAnsi="Cambria" w:cs="Arial"/>
          <w:bCs/>
          <w:sz w:val="20"/>
          <w:szCs w:val="20"/>
        </w:rPr>
        <w:t xml:space="preserve"> określone w Formularzu ceno</w:t>
      </w:r>
      <w:r w:rsidRPr="00A17F7A">
        <w:rPr>
          <w:rFonts w:ascii="Cambria" w:hAnsi="Cambria" w:cs="Arial"/>
          <w:bCs/>
          <w:sz w:val="20"/>
          <w:szCs w:val="20"/>
        </w:rPr>
        <w:t>wym są stałe i będą obowiązywały</w:t>
      </w:r>
      <w:r w:rsidR="00116299">
        <w:rPr>
          <w:rFonts w:ascii="Cambria" w:hAnsi="Cambria" w:cs="Arial"/>
          <w:bCs/>
          <w:sz w:val="20"/>
          <w:szCs w:val="20"/>
        </w:rPr>
        <w:t xml:space="preserve"> przez cały okres trwania umowy.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A6" w:rsidRDefault="002665A6" w:rsidP="00735360">
      <w:pPr>
        <w:spacing w:after="0" w:line="240" w:lineRule="auto"/>
      </w:pPr>
      <w:r>
        <w:separator/>
      </w:r>
    </w:p>
  </w:endnote>
  <w:endnote w:type="continuationSeparator" w:id="0">
    <w:p w:rsidR="002665A6" w:rsidRDefault="002665A6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A6" w:rsidRDefault="002665A6" w:rsidP="00735360">
      <w:pPr>
        <w:spacing w:after="0" w:line="240" w:lineRule="auto"/>
      </w:pPr>
      <w:r>
        <w:separator/>
      </w:r>
    </w:p>
  </w:footnote>
  <w:footnote w:type="continuationSeparator" w:id="0">
    <w:p w:rsidR="002665A6" w:rsidRDefault="002665A6" w:rsidP="00735360">
      <w:pPr>
        <w:spacing w:after="0" w:line="240" w:lineRule="auto"/>
      </w:pPr>
      <w:r>
        <w:continuationSeparator/>
      </w:r>
    </w:p>
  </w:footnote>
  <w:footnote w:id="1">
    <w:p w:rsidR="00EE27DB" w:rsidRDefault="00EE27DB" w:rsidP="0050007E">
      <w:pPr>
        <w:pStyle w:val="Tekstprzypisudolnego"/>
      </w:pPr>
      <w:r>
        <w:rPr>
          <w:rStyle w:val="Odwoanieprzypisudolnego"/>
        </w:rPr>
        <w:footnoteRef/>
      </w:r>
      <w:r>
        <w:t xml:space="preserve"> Podać dla  której części jest składana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2665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2665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2665A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A174A0"/>
    <w:multiLevelType w:val="hybridMultilevel"/>
    <w:tmpl w:val="E95C15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51912"/>
    <w:rsid w:val="000656D4"/>
    <w:rsid w:val="000B53D1"/>
    <w:rsid w:val="000C6C81"/>
    <w:rsid w:val="0011363D"/>
    <w:rsid w:val="00116299"/>
    <w:rsid w:val="0018178A"/>
    <w:rsid w:val="001D5F64"/>
    <w:rsid w:val="00231B61"/>
    <w:rsid w:val="002665A6"/>
    <w:rsid w:val="00345F85"/>
    <w:rsid w:val="00355028"/>
    <w:rsid w:val="00432FE3"/>
    <w:rsid w:val="0043582B"/>
    <w:rsid w:val="004F7C08"/>
    <w:rsid w:val="0050007E"/>
    <w:rsid w:val="005510D9"/>
    <w:rsid w:val="005E2182"/>
    <w:rsid w:val="00654B16"/>
    <w:rsid w:val="00656882"/>
    <w:rsid w:val="006D7BE7"/>
    <w:rsid w:val="00711CB4"/>
    <w:rsid w:val="00735360"/>
    <w:rsid w:val="00795189"/>
    <w:rsid w:val="007E684A"/>
    <w:rsid w:val="00832B90"/>
    <w:rsid w:val="00885EEF"/>
    <w:rsid w:val="008B752F"/>
    <w:rsid w:val="008D2C93"/>
    <w:rsid w:val="00960E48"/>
    <w:rsid w:val="009A7CDD"/>
    <w:rsid w:val="009D6D0F"/>
    <w:rsid w:val="009F7EEE"/>
    <w:rsid w:val="00A76FAD"/>
    <w:rsid w:val="00AB1D10"/>
    <w:rsid w:val="00B145E3"/>
    <w:rsid w:val="00B2053E"/>
    <w:rsid w:val="00B24F8D"/>
    <w:rsid w:val="00C54CBD"/>
    <w:rsid w:val="00C862B9"/>
    <w:rsid w:val="00CB38EF"/>
    <w:rsid w:val="00CF7A52"/>
    <w:rsid w:val="00D22746"/>
    <w:rsid w:val="00D62E1A"/>
    <w:rsid w:val="00DB56CA"/>
    <w:rsid w:val="00E805B2"/>
    <w:rsid w:val="00EB04A5"/>
    <w:rsid w:val="00EE27DB"/>
    <w:rsid w:val="00F25CA7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23</cp:revision>
  <cp:lastPrinted>2017-03-21T09:50:00Z</cp:lastPrinted>
  <dcterms:created xsi:type="dcterms:W3CDTF">2016-02-03T10:12:00Z</dcterms:created>
  <dcterms:modified xsi:type="dcterms:W3CDTF">2017-03-21T11:57:00Z</dcterms:modified>
</cp:coreProperties>
</file>